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AAE2B" w14:textId="77777777" w:rsidR="00B43548" w:rsidRDefault="00B43548" w:rsidP="00B43548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4D89EDAB" w14:textId="276E0460" w:rsidR="00E3125D" w:rsidRDefault="00B43548" w:rsidP="00B43548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Л</w:t>
      </w:r>
      <w:proofErr w:type="spellStart"/>
      <w:r w:rsidRPr="00B4354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ист</w:t>
      </w:r>
      <w:proofErr w:type="spellEnd"/>
      <w:r w:rsidRPr="00B4354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розсилки</w:t>
      </w:r>
    </w:p>
    <w:p w14:paraId="776D4A84" w14:textId="36D0AD3A" w:rsidR="00B43548" w:rsidRDefault="00B43548" w:rsidP="00B43548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37382E8B" w14:textId="015E5188" w:rsidR="009D79D6" w:rsidRPr="009D79D6" w:rsidRDefault="00B43548" w:rsidP="009D79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9D79D6">
        <w:rPr>
          <w:rFonts w:ascii="Times New Roman" w:hAnsi="Times New Roman" w:cs="Times New Roman"/>
          <w:bCs/>
          <w:noProof/>
          <w:sz w:val="28"/>
          <w:szCs w:val="28"/>
          <w:lang w:val="ru-RU"/>
        </w:rPr>
        <w:t>В</w:t>
      </w:r>
      <w:r w:rsidRPr="009D79D6">
        <w:rPr>
          <w:rFonts w:ascii="Times New Roman" w:hAnsi="Times New Roman" w:cs="Times New Roman"/>
          <w:bCs/>
          <w:noProof/>
          <w:sz w:val="28"/>
          <w:szCs w:val="28"/>
        </w:rPr>
        <w:t xml:space="preserve">ідділ економічно-інвестиційної діяльності та агропромислового розвитку Сквирської міської ради      </w:t>
      </w:r>
    </w:p>
    <w:p w14:paraId="7E926CE6" w14:textId="6D693B0F" w:rsidR="00B43548" w:rsidRDefault="009D79D6" w:rsidP="009D79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79D6">
        <w:rPr>
          <w:rFonts w:ascii="Times New Roman" w:hAnsi="Times New Roman"/>
          <w:sz w:val="28"/>
          <w:szCs w:val="28"/>
        </w:rPr>
        <w:t>Відділ з питань земельних ресурсів та кадастру Сквирської міської ради</w:t>
      </w:r>
      <w:r w:rsidR="00B43548" w:rsidRPr="009D79D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0B8DD4" w14:textId="06FB94D7" w:rsidR="00DB4BB9" w:rsidRPr="00DB4BB9" w:rsidRDefault="00DB4BB9" w:rsidP="009D79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BB9">
        <w:rPr>
          <w:rFonts w:ascii="Times New Roman" w:eastAsia="Times New Roman" w:hAnsi="Times New Roman"/>
          <w:color w:val="000000"/>
          <w:sz w:val="28"/>
          <w:szCs w:val="28"/>
        </w:rPr>
        <w:t>Відділ арх</w:t>
      </w:r>
      <w:bookmarkStart w:id="0" w:name="_GoBack"/>
      <w:bookmarkEnd w:id="0"/>
      <w:r w:rsidRPr="00DB4BB9">
        <w:rPr>
          <w:rFonts w:ascii="Times New Roman" w:eastAsia="Times New Roman" w:hAnsi="Times New Roman"/>
          <w:color w:val="000000"/>
          <w:sz w:val="28"/>
          <w:szCs w:val="28"/>
        </w:rPr>
        <w:t>ітектури, містобудування та інфраструктури</w:t>
      </w:r>
    </w:p>
    <w:sectPr w:rsidR="00DB4BB9" w:rsidRPr="00DB4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A0424"/>
    <w:multiLevelType w:val="hybridMultilevel"/>
    <w:tmpl w:val="3DAC6A4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867"/>
    <w:rsid w:val="006F3867"/>
    <w:rsid w:val="009D79D6"/>
    <w:rsid w:val="00B43548"/>
    <w:rsid w:val="00DB4BB9"/>
    <w:rsid w:val="00E3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648B5"/>
  <w15:chartTrackingRefBased/>
  <w15:docId w15:val="{7D77DE69-A594-4548-A15C-C03ABD74E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5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3548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5</cp:revision>
  <cp:lastPrinted>2023-07-04T11:46:00Z</cp:lastPrinted>
  <dcterms:created xsi:type="dcterms:W3CDTF">2023-07-04T11:37:00Z</dcterms:created>
  <dcterms:modified xsi:type="dcterms:W3CDTF">2023-12-05T12:21:00Z</dcterms:modified>
</cp:coreProperties>
</file>